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1049" w:rsidRDefault="0081254A" w:rsidP="005510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стажування </w:t>
      </w:r>
    </w:p>
    <w:p w:rsidR="00551049" w:rsidRDefault="00551049" w:rsidP="005510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доцента кафедри інструментального </w:t>
      </w:r>
    </w:p>
    <w:p w:rsidR="00551049" w:rsidRDefault="00551049" w:rsidP="005510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виконавства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Корнішев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Т.Л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1049" w:rsidRDefault="00551049" w:rsidP="005510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в м.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Слупськ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(Польща) з 22.05.2017 р. </w:t>
      </w:r>
    </w:p>
    <w:p w:rsidR="0081254A" w:rsidRPr="00551049" w:rsidRDefault="00551049" w:rsidP="005510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>по 27.05.2017 р.</w:t>
      </w:r>
      <w:r w:rsidR="00E74C3E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551049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51049" w:rsidRDefault="0081254A" w:rsidP="00B4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>доцента кафедри інструментального виконавства</w:t>
      </w:r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>Корнішев</w:t>
      </w:r>
      <w:r w:rsidR="00551049">
        <w:rPr>
          <w:rFonts w:ascii="Times New Roman" w:hAnsi="Times New Roman" w:cs="Times New Roman"/>
          <w:sz w:val="28"/>
          <w:szCs w:val="28"/>
          <w:lang w:val="uk-UA"/>
        </w:rPr>
        <w:t>ої</w:t>
      </w:r>
      <w:bookmarkStart w:id="0" w:name="_GoBack"/>
      <w:bookmarkEnd w:id="0"/>
      <w:proofErr w:type="spellEnd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>Т.Л</w:t>
      </w:r>
      <w:proofErr w:type="spellEnd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стажування в м. </w:t>
      </w:r>
      <w:proofErr w:type="spellStart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>Слупськ</w:t>
      </w:r>
      <w:proofErr w:type="spellEnd"/>
      <w:r w:rsidR="00551049"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(Польща) з 22.05.2017 р. по 27.05.2017 р.</w:t>
      </w:r>
      <w:r w:rsidR="00A05307" w:rsidRPr="0055104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551049" w:rsidRDefault="0081254A" w:rsidP="00B41ADE">
      <w:pPr>
        <w:pStyle w:val="21"/>
        <w:ind w:firstLine="709"/>
        <w:rPr>
          <w:bCs/>
          <w:sz w:val="28"/>
          <w:szCs w:val="28"/>
        </w:rPr>
      </w:pPr>
      <w:r w:rsidRPr="00551049">
        <w:rPr>
          <w:sz w:val="28"/>
          <w:szCs w:val="28"/>
        </w:rPr>
        <w:t>Вчена рада вирішила:</w:t>
      </w:r>
      <w:r w:rsidRPr="00551049">
        <w:rPr>
          <w:bCs/>
          <w:sz w:val="28"/>
          <w:szCs w:val="28"/>
        </w:rPr>
        <w:t xml:space="preserve"> </w:t>
      </w:r>
    </w:p>
    <w:p w:rsidR="00551049" w:rsidRPr="00551049" w:rsidRDefault="00551049" w:rsidP="00551049">
      <w:pPr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стажування доцента кафедри інструментального виконавства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Корнішевої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Т.Л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. в м.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Слупськ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(Польща) з 22.05.2017 р. по 27.05.2017 р.</w:t>
      </w:r>
    </w:p>
    <w:p w:rsidR="0081254A" w:rsidRPr="00551049" w:rsidRDefault="00551049" w:rsidP="00551049">
      <w:pPr>
        <w:pStyle w:val="a3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доцента кафедри інструментального виконавства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Корнішевої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Т.Л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. в м. </w:t>
      </w:r>
      <w:proofErr w:type="spellStart"/>
      <w:r w:rsidRPr="00551049">
        <w:rPr>
          <w:rFonts w:ascii="Times New Roman" w:hAnsi="Times New Roman" w:cs="Times New Roman"/>
          <w:sz w:val="28"/>
          <w:szCs w:val="28"/>
          <w:lang w:val="uk-UA"/>
        </w:rPr>
        <w:t>Слупськ</w:t>
      </w:r>
      <w:proofErr w:type="spellEnd"/>
      <w:r w:rsidRPr="00551049">
        <w:rPr>
          <w:rFonts w:ascii="Times New Roman" w:hAnsi="Times New Roman" w:cs="Times New Roman"/>
          <w:sz w:val="28"/>
          <w:szCs w:val="28"/>
          <w:lang w:val="uk-UA"/>
        </w:rPr>
        <w:t xml:space="preserve"> (Польща) з 22.05.2017 р. по 27.05.2017 р., як підвищення кваліфікації співробітником університету</w:t>
      </w:r>
      <w:r w:rsidR="00B41ADE" w:rsidRPr="00551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517EC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51049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4CE"/>
    <w:multiLevelType w:val="hybridMultilevel"/>
    <w:tmpl w:val="111CB67E"/>
    <w:lvl w:ilvl="0" w:tplc="8E864EF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 w:tplc="0419001B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 w:tplc="0419001B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17EC5"/>
    <w:rsid w:val="00551049"/>
    <w:rsid w:val="00597934"/>
    <w:rsid w:val="005E6ABA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B41AD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qFormat/>
    <w:rsid w:val="00551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qFormat/>
    <w:rsid w:val="00551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32</cp:revision>
  <cp:lastPrinted>2015-10-16T11:23:00Z</cp:lastPrinted>
  <dcterms:created xsi:type="dcterms:W3CDTF">2015-10-16T11:18:00Z</dcterms:created>
  <dcterms:modified xsi:type="dcterms:W3CDTF">2018-02-08T14:07:00Z</dcterms:modified>
</cp:coreProperties>
</file>